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</w:p>
                          <w:p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8350B7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8350B7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THU1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8350B7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Vũ Thị Thái Linh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  <w:bookmarkStart w:id="1" w:name="_GoBack"/>
                      <w:bookmarkEnd w:id="1"/>
                    </w:p>
                    <w:p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</w:p>
                    <w:p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8350B7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8350B7">
                        <w:rPr>
                          <w:sz w:val="32"/>
                          <w:szCs w:val="32"/>
                          <w:lang w:val="fr-FR"/>
                        </w:rPr>
                        <w:tab/>
                        <w:t>18C1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THU1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8350B7">
                        <w:rPr>
                          <w:b/>
                          <w:sz w:val="32"/>
                          <w:szCs w:val="32"/>
                          <w:lang w:val="fr-FR"/>
                        </w:rPr>
                        <w:t>Vũ Thị Thái Linh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D3386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22/08/2018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041A4">
              <w:rPr>
                <w:rFonts w:eastAsia="Times New Roman"/>
                <w:szCs w:val="26"/>
              </w:rPr>
              <w:t xml:space="preserve">22/08/2018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266DAA">
        <w:tc>
          <w:tcPr>
            <w:tcW w:w="3227" w:type="dxa"/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266DAA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266DAA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266DAA">
        <w:tc>
          <w:tcPr>
            <w:tcW w:w="4962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>ngày 29/08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442DD6">
              <w:rPr>
                <w:rFonts w:eastAsia="Times New Roman"/>
                <w:szCs w:val="26"/>
              </w:rPr>
              <w:t>19/09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  <w:r w:rsidR="001C1195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442DD6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442DD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D78" w:rsidRDefault="00953D78">
      <w:pPr>
        <w:spacing w:before="0" w:after="0" w:line="240" w:lineRule="auto"/>
      </w:pPr>
      <w:r>
        <w:separator/>
      </w:r>
    </w:p>
  </w:endnote>
  <w:endnote w:type="continuationSeparator" w:id="0">
    <w:p w:rsidR="00953D78" w:rsidRDefault="00953D7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0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D78" w:rsidRDefault="00953D78">
      <w:pPr>
        <w:spacing w:before="0" w:after="0" w:line="240" w:lineRule="auto"/>
      </w:pPr>
      <w:r>
        <w:separator/>
      </w:r>
    </w:p>
  </w:footnote>
  <w:footnote w:type="continuationSeparator" w:id="0">
    <w:p w:rsidR="00953D78" w:rsidRDefault="00953D7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0B7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3D78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C293C-52A7-4DD2-A633-852C22FE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120A7-EE52-42D4-B9B9-EB0FFF7B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7</cp:revision>
  <dcterms:created xsi:type="dcterms:W3CDTF">2018-10-23T00:18:00Z</dcterms:created>
  <dcterms:modified xsi:type="dcterms:W3CDTF">2018-10-24T07:34:00Z</dcterms:modified>
</cp:coreProperties>
</file>